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1E" w:rsidRPr="000C031E" w:rsidRDefault="000C031E" w:rsidP="000C031E">
      <w:pPr>
        <w:spacing w:after="0" w:line="322" w:lineRule="atLeast"/>
        <w:textAlignment w:val="baseline"/>
        <w:outlineLvl w:val="0"/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</w:pPr>
      <w:r w:rsidRPr="000C031E"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  <w:t xml:space="preserve">Азаматтардың </w:t>
      </w:r>
      <w:proofErr w:type="spellStart"/>
      <w:r w:rsidRPr="000C031E"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  <w:t>тегін</w:t>
      </w:r>
      <w:proofErr w:type="spellEnd"/>
      <w:r w:rsidRPr="000C031E"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  <w:t xml:space="preserve"> медициналық көмектің </w:t>
      </w:r>
      <w:proofErr w:type="spellStart"/>
      <w:r w:rsidRPr="000C031E"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  <w:t>кепілдік</w:t>
      </w:r>
      <w:proofErr w:type="spellEnd"/>
      <w:r w:rsidRPr="000C031E"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  <w:t xml:space="preserve"> </w:t>
      </w:r>
      <w:proofErr w:type="spellStart"/>
      <w:r w:rsidRPr="000C031E"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  <w:t>берілген</w:t>
      </w:r>
      <w:proofErr w:type="spellEnd"/>
      <w:r w:rsidRPr="000C031E"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  <w:t xml:space="preserve"> көлемін </w:t>
      </w:r>
      <w:proofErr w:type="spellStart"/>
      <w:r w:rsidRPr="000C031E"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  <w:t>алуын</w:t>
      </w:r>
      <w:proofErr w:type="spellEnd"/>
      <w:r w:rsidRPr="000C031E"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  <w:t xml:space="preserve"> қамтамасыз </w:t>
      </w:r>
      <w:proofErr w:type="spellStart"/>
      <w:r w:rsidRPr="000C031E"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  <w:t>ету</w:t>
      </w:r>
      <w:proofErr w:type="spellEnd"/>
      <w:r w:rsidRPr="000C031E"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  <w:t xml:space="preserve"> </w:t>
      </w:r>
      <w:proofErr w:type="spellStart"/>
      <w:r w:rsidRPr="000C031E"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  <w:t>ережесін</w:t>
      </w:r>
      <w:proofErr w:type="spellEnd"/>
      <w:r w:rsidRPr="000C031E"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  <w:t xml:space="preserve"> </w:t>
      </w:r>
      <w:proofErr w:type="spellStart"/>
      <w:r w:rsidRPr="000C031E"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  <w:t>бекіту</w:t>
      </w:r>
      <w:proofErr w:type="spellEnd"/>
      <w:r w:rsidRPr="000C031E"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  <w:t xml:space="preserve"> </w:t>
      </w:r>
      <w:proofErr w:type="spellStart"/>
      <w:r w:rsidRPr="000C031E"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  <w:t>туралы</w:t>
      </w:r>
      <w:proofErr w:type="spellEnd"/>
    </w:p>
    <w:p w:rsidR="000C031E" w:rsidRPr="000C031E" w:rsidRDefault="000C031E" w:rsidP="000C031E">
      <w:pPr>
        <w:spacing w:after="0" w:line="322" w:lineRule="atLeast"/>
        <w:textAlignment w:val="baseline"/>
        <w:outlineLvl w:val="0"/>
        <w:rPr>
          <w:rFonts w:ascii="Arial" w:eastAsia="Times New Roman" w:hAnsi="Arial" w:cs="Arial"/>
          <w:kern w:val="36"/>
          <w:sz w:val="18"/>
          <w:szCs w:val="18"/>
          <w:lang w:eastAsia="ru-RU"/>
        </w:rPr>
      </w:pPr>
    </w:p>
    <w:p w:rsidR="000C031E" w:rsidRPr="000C031E" w:rsidRDefault="000C031E" w:rsidP="000C031E">
      <w:pPr>
        <w:spacing w:before="86" w:after="0" w:line="204" w:lineRule="atLeast"/>
        <w:textAlignment w:val="baseline"/>
        <w:rPr>
          <w:rFonts w:ascii="Arial" w:eastAsia="Times New Roman" w:hAnsi="Arial" w:cs="Arial"/>
          <w:spacing w:val="1"/>
          <w:sz w:val="18"/>
          <w:szCs w:val="18"/>
          <w:lang w:eastAsia="ru-RU"/>
        </w:rPr>
      </w:pPr>
      <w:r w:rsidRPr="000C031E">
        <w:rPr>
          <w:rFonts w:ascii="Arial" w:eastAsia="Times New Roman" w:hAnsi="Arial" w:cs="Arial"/>
          <w:spacing w:val="1"/>
          <w:sz w:val="18"/>
          <w:szCs w:val="18"/>
          <w:lang w:eastAsia="ru-RU"/>
        </w:rPr>
        <w:t xml:space="preserve">Қазақстан </w:t>
      </w:r>
      <w:proofErr w:type="spellStart"/>
      <w:r w:rsidRPr="000C031E">
        <w:rPr>
          <w:rFonts w:ascii="Arial" w:eastAsia="Times New Roman" w:hAnsi="Arial" w:cs="Arial"/>
          <w:spacing w:val="1"/>
          <w:sz w:val="18"/>
          <w:szCs w:val="18"/>
          <w:lang w:eastAsia="ru-RU"/>
        </w:rPr>
        <w:t>Республикасы</w:t>
      </w:r>
      <w:proofErr w:type="spellEnd"/>
      <w:r w:rsidRPr="000C031E">
        <w:rPr>
          <w:rFonts w:ascii="Arial" w:eastAsia="Times New Roman" w:hAnsi="Arial" w:cs="Arial"/>
          <w:spacing w:val="1"/>
          <w:sz w:val="18"/>
          <w:szCs w:val="18"/>
          <w:lang w:eastAsia="ru-RU"/>
        </w:rPr>
        <w:t xml:space="preserve"> Ү</w:t>
      </w:r>
      <w:proofErr w:type="gramStart"/>
      <w:r w:rsidRPr="000C031E">
        <w:rPr>
          <w:rFonts w:ascii="Arial" w:eastAsia="Times New Roman" w:hAnsi="Arial" w:cs="Arial"/>
          <w:spacing w:val="1"/>
          <w:sz w:val="18"/>
          <w:szCs w:val="18"/>
          <w:lang w:eastAsia="ru-RU"/>
        </w:rPr>
        <w:t>к</w:t>
      </w:r>
      <w:proofErr w:type="gramEnd"/>
      <w:r w:rsidRPr="000C031E">
        <w:rPr>
          <w:rFonts w:ascii="Arial" w:eastAsia="Times New Roman" w:hAnsi="Arial" w:cs="Arial"/>
          <w:spacing w:val="1"/>
          <w:sz w:val="18"/>
          <w:szCs w:val="18"/>
          <w:lang w:eastAsia="ru-RU"/>
        </w:rPr>
        <w:t>іметінің 2009 жылғы 19 қарашадағы N 1887 Қаулысы</w:t>
      </w:r>
    </w:p>
    <w:p w:rsidR="000C031E" w:rsidRPr="00C119A0" w:rsidRDefault="000C031E" w:rsidP="000C031E">
      <w:pPr>
        <w:spacing w:before="86" w:after="0" w:line="204" w:lineRule="atLeast"/>
        <w:textAlignment w:val="baseline"/>
        <w:rPr>
          <w:rFonts w:ascii="Arial" w:eastAsia="Times New Roman" w:hAnsi="Arial" w:cs="Arial"/>
          <w:color w:val="666666"/>
          <w:spacing w:val="1"/>
          <w:sz w:val="18"/>
          <w:szCs w:val="18"/>
          <w:lang w:eastAsia="ru-RU"/>
        </w:rPr>
      </w:pPr>
    </w:p>
    <w:p w:rsidR="000C031E" w:rsidRPr="00C119A0" w:rsidRDefault="000C031E" w:rsidP="000C031E">
      <w:pPr>
        <w:spacing w:after="0" w:line="204" w:lineRule="atLeast"/>
        <w:textAlignment w:val="baseline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"Халық денсаулығы және денсаулық сақтау жүйесі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туралы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" Қазақстан Республикасының 2009 жылғы 18 қыркүйектегі </w:t>
      </w:r>
      <w:hyperlink r:id="rId4" w:anchor="z80" w:history="1">
        <w:r w:rsidRPr="00C119A0">
          <w:rPr>
            <w:rFonts w:ascii="Arial" w:eastAsia="Times New Roman" w:hAnsi="Arial" w:cs="Arial"/>
            <w:color w:val="9A1616"/>
            <w:spacing w:val="1"/>
            <w:sz w:val="18"/>
            <w:szCs w:val="18"/>
            <w:u w:val="single"/>
            <w:lang w:eastAsia="ru-RU"/>
          </w:rPr>
          <w:t>Кодексіне</w:t>
        </w:r>
      </w:hyperlink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 сәйкес Қазақстан Республикасының Үкіметі </w:t>
      </w:r>
      <w:r w:rsidRPr="00C119A0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bdr w:val="none" w:sz="0" w:space="0" w:color="auto" w:frame="1"/>
          <w:lang w:eastAsia="ru-RU"/>
        </w:rPr>
        <w:t>ҚАУЛЫ ЕТЕДІ: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0" w:name="z2"/>
      <w:bookmarkEnd w:id="0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1. Қоса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берілі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п</w:t>
      </w:r>
      <w:proofErr w:type="spellEnd"/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отырған Азаматтардың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тегін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көмектің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кепілдік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берілген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көлемін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алуын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қамтамасыз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ету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ережесі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бекітілсін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1" w:name="z3"/>
      <w:bookmarkEnd w:id="1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2. Қазақстан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Республикасы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Денсаулық сақтау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министрлігі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, облыстардың, Астана және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Алматы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қалаларының әкімдері осы қаулыдан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туындайтын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қажетті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шараларды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қабылдасын.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2" w:name="z4"/>
      <w:bookmarkEnd w:id="2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3. Осы қаулы 2010 жылғы 1 қаңтардан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бастап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қолданысқа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енгізіледі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және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ресми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жариялануға </w:t>
      </w:r>
      <w:proofErr w:type="spellStart"/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тиіс</w:t>
      </w:r>
      <w:proofErr w:type="spellEnd"/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.</w:t>
      </w:r>
    </w:p>
    <w:p w:rsidR="000C031E" w:rsidRDefault="000C031E" w:rsidP="000C031E">
      <w:pPr>
        <w:spacing w:after="0" w:line="204" w:lineRule="atLeast"/>
        <w:textAlignment w:val="baseline"/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bdr w:val="none" w:sz="0" w:space="0" w:color="auto" w:frame="1"/>
          <w:lang w:eastAsia="ru-RU"/>
        </w:rPr>
      </w:pPr>
      <w:r w:rsidRPr="00C119A0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bdr w:val="none" w:sz="0" w:space="0" w:color="auto" w:frame="1"/>
          <w:lang w:eastAsia="ru-RU"/>
        </w:rPr>
        <w:t>     </w:t>
      </w:r>
    </w:p>
    <w:p w:rsidR="000C031E" w:rsidRDefault="000C031E" w:rsidP="000C031E">
      <w:pPr>
        <w:spacing w:after="0" w:line="204" w:lineRule="atLeast"/>
        <w:textAlignment w:val="baseline"/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bdr w:val="none" w:sz="0" w:space="0" w:color="auto" w:frame="1"/>
          <w:lang w:eastAsia="ru-RU"/>
        </w:rPr>
      </w:pPr>
      <w:r w:rsidRPr="00C119A0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bdr w:val="none" w:sz="0" w:space="0" w:color="auto" w:frame="1"/>
          <w:lang w:eastAsia="ru-RU"/>
        </w:rPr>
        <w:t xml:space="preserve"> Қазақстан Республикасының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r w:rsidRPr="00C119A0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bdr w:val="none" w:sz="0" w:space="0" w:color="auto" w:frame="1"/>
          <w:lang w:eastAsia="ru-RU"/>
        </w:rPr>
        <w:t xml:space="preserve">      </w:t>
      </w:r>
      <w:proofErr w:type="spellStart"/>
      <w:r w:rsidRPr="00C119A0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bdr w:val="none" w:sz="0" w:space="0" w:color="auto" w:frame="1"/>
          <w:lang w:eastAsia="ru-RU"/>
        </w:rPr>
        <w:t>Премьер-Министрі</w:t>
      </w:r>
      <w:proofErr w:type="spellEnd"/>
      <w:r w:rsidRPr="00C119A0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bdr w:val="none" w:sz="0" w:space="0" w:color="auto" w:frame="1"/>
          <w:lang w:eastAsia="ru-RU"/>
        </w:rPr>
        <w:t>                              К. Мәсімов</w:t>
      </w:r>
    </w:p>
    <w:p w:rsidR="000C031E" w:rsidRPr="00C119A0" w:rsidRDefault="000C031E" w:rsidP="000C031E">
      <w:pPr>
        <w:spacing w:after="0" w:line="204" w:lineRule="atLeast"/>
        <w:jc w:val="right"/>
        <w:textAlignment w:val="baseline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</w:p>
    <w:p w:rsidR="000C031E" w:rsidRPr="00C119A0" w:rsidRDefault="000C031E" w:rsidP="000C031E">
      <w:pPr>
        <w:spacing w:after="360" w:line="204" w:lineRule="atLeast"/>
        <w:jc w:val="right"/>
        <w:textAlignment w:val="baseline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Қазақстан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Республикасы</w:t>
      </w:r>
      <w:proofErr w:type="spellEnd"/>
      <w:r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Ү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іметінің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  <w:t>2009 жылғы 19 қарашадағы</w:t>
      </w:r>
      <w:r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  <w:t>N 1887 қаулысымен</w:t>
      </w:r>
      <w:r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proofErr w:type="spellStart"/>
      <w:r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бекітілген</w:t>
      </w:r>
      <w:proofErr w:type="spellEnd"/>
    </w:p>
    <w:p w:rsidR="000C031E" w:rsidRPr="00C119A0" w:rsidRDefault="000C031E" w:rsidP="000C031E">
      <w:pPr>
        <w:spacing w:before="161" w:after="97" w:line="279" w:lineRule="atLeast"/>
        <w:textAlignment w:val="baseline"/>
        <w:outlineLvl w:val="2"/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</w:pPr>
      <w:r w:rsidRPr="00C119A0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 xml:space="preserve">Азаматтардың </w:t>
      </w:r>
      <w:proofErr w:type="spellStart"/>
      <w:r w:rsidRPr="00C119A0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>тегін</w:t>
      </w:r>
      <w:proofErr w:type="spellEnd"/>
      <w:r w:rsidRPr="00C119A0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 xml:space="preserve"> медицин</w:t>
      </w:r>
      <w:r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 xml:space="preserve">алық көмектің </w:t>
      </w:r>
      <w:proofErr w:type="spellStart"/>
      <w:r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>кепілдік</w:t>
      </w:r>
      <w:proofErr w:type="spellEnd"/>
      <w:r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>берілген</w:t>
      </w:r>
      <w:proofErr w:type="spellEnd"/>
      <w:r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 xml:space="preserve"> </w:t>
      </w:r>
      <w:r w:rsidRPr="00C119A0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 xml:space="preserve">көлемін </w:t>
      </w:r>
      <w:proofErr w:type="spellStart"/>
      <w:r w:rsidRPr="00C119A0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>алуын</w:t>
      </w:r>
      <w:proofErr w:type="spellEnd"/>
      <w:r w:rsidRPr="00C119A0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 xml:space="preserve"> қамтамасыз </w:t>
      </w:r>
      <w:proofErr w:type="spellStart"/>
      <w:r w:rsidRPr="00C119A0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>ету</w:t>
      </w:r>
      <w:proofErr w:type="spellEnd"/>
      <w:r w:rsidRPr="00C119A0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>ережесі</w:t>
      </w:r>
      <w:proofErr w:type="spellEnd"/>
    </w:p>
    <w:p w:rsidR="000C031E" w:rsidRPr="00C119A0" w:rsidRDefault="000C031E" w:rsidP="000C031E">
      <w:pPr>
        <w:spacing w:before="161" w:after="97" w:line="279" w:lineRule="atLeast"/>
        <w:textAlignment w:val="baseline"/>
        <w:outlineLvl w:val="2"/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</w:pPr>
      <w:r w:rsidRPr="00C119A0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 xml:space="preserve">1. </w:t>
      </w:r>
      <w:proofErr w:type="spellStart"/>
      <w:r w:rsidRPr="00C119A0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>Жалпы</w:t>
      </w:r>
      <w:proofErr w:type="spellEnd"/>
      <w:r w:rsidRPr="00C119A0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>ережелер</w:t>
      </w:r>
      <w:proofErr w:type="spellEnd"/>
    </w:p>
    <w:p w:rsidR="000C031E" w:rsidRPr="00C119A0" w:rsidRDefault="000C031E" w:rsidP="000C031E">
      <w:pPr>
        <w:spacing w:after="0" w:line="204" w:lineRule="atLeast"/>
        <w:textAlignment w:val="baseline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1. Осы Азаматтардың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тегін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көмектің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кепілдік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берілген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көлемін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алуын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қамтамасыз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ету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ережесі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(бұдан ә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р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і -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Ереже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) Қазақстан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Республикасы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азаматтарының және оралмандардың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тегін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көмектің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кепілдік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берілген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көлемін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алуын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қамтамасыз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ету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тәртібін айқындайды.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3" w:name="z8"/>
      <w:bookmarkEnd w:id="3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2.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Тегін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көмектің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кепілдік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берілген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көлемі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меншік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нысанына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қарамастан медициналық ұйымдарда олардың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лицензияда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айқындалатын қызметінің бағытына сәйкес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тегі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н</w:t>
      </w:r>
      <w:proofErr w:type="spellEnd"/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көрсетіледі.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4" w:name="z9"/>
      <w:bookmarkEnd w:id="4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3.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Тегін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көмектің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кепілдік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берілген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көлеміне: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5" w:name="z10"/>
      <w:bookmarkEnd w:id="5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      1) 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жедел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көмек пен санитариялық </w:t>
      </w:r>
      <w:hyperlink r:id="rId5" w:anchor="z5" w:history="1">
        <w:r w:rsidRPr="00C119A0">
          <w:rPr>
            <w:rFonts w:ascii="Arial" w:eastAsia="Times New Roman" w:hAnsi="Arial" w:cs="Arial"/>
            <w:color w:val="9A1616"/>
            <w:spacing w:val="1"/>
            <w:sz w:val="18"/>
            <w:szCs w:val="18"/>
            <w:u w:val="single"/>
            <w:lang w:eastAsia="ru-RU"/>
          </w:rPr>
          <w:t>авиация</w:t>
        </w:r>
      </w:hyperlink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;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6" w:name="z11"/>
      <w:bookmarkEnd w:id="6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2)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мыналарды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: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  <w:t>      медициналы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қ-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санитариялық алғашқы көмекті (бұдан әрі - МСАК);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  <w:t>      медициналы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қ-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санитариялық алғашқы көмек маманының және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бейінді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мамандардың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жолдамасы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бойынша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консультациялық-диагностикалық көмекті (бұдан әрі - КДК) қамтитын амбулаториялық-емханалық көмек;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7" w:name="z12"/>
      <w:bookmarkEnd w:id="7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      3) уәкілетті орган 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fldChar w:fldCharType="begin"/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instrText xml:space="preserve"> HYPERLINK "http://adilet.zan.kz/kaz/docs/V100006380_" \l "z9" </w:instrTex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fldChar w:fldCharType="separate"/>
      </w:r>
      <w:r w:rsidRPr="00C119A0">
        <w:rPr>
          <w:rFonts w:ascii="Arial" w:eastAsia="Times New Roman" w:hAnsi="Arial" w:cs="Arial"/>
          <w:color w:val="9A1616"/>
          <w:spacing w:val="1"/>
          <w:sz w:val="18"/>
          <w:szCs w:val="18"/>
          <w:u w:val="single"/>
          <w:lang w:eastAsia="ru-RU"/>
        </w:rPr>
        <w:t>айқындайтын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fldChar w:fldCharType="end"/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 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аурухана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ға жатқызу жағдайларының жоспарланған саны (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шекті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көлемі) шеңберінде - МСАК маманының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немесе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 ұйымының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жолдамасы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бойынша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, төтенше айғақтары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бойынша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жолдаманың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болу-болмауына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қарамастан көрсетілетін стационарлық медициналық көмек;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8" w:name="z13"/>
      <w:bookmarkEnd w:id="8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4) МСАК маманының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немесе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ұйымның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жолдамасы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бойынша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стационарды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алмастыратын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көмек;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9" w:name="z14"/>
      <w:bookmarkEnd w:id="9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      5) 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fldChar w:fldCharType="begin"/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instrText xml:space="preserve"> HYPERLINK "http://adilet.zan.kz/kaz/docs/P1100001342" \l "z5" </w:instrTex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fldChar w:fldCharType="separate"/>
      </w:r>
      <w:r w:rsidRPr="00C119A0">
        <w:rPr>
          <w:rFonts w:ascii="Arial" w:eastAsia="Times New Roman" w:hAnsi="Arial" w:cs="Arial"/>
          <w:color w:val="9A1616"/>
          <w:spacing w:val="1"/>
          <w:sz w:val="18"/>
          <w:szCs w:val="18"/>
          <w:u w:val="single"/>
          <w:lang w:eastAsia="ru-RU"/>
        </w:rPr>
        <w:t>қалпына</w:t>
      </w:r>
      <w:proofErr w:type="spellEnd"/>
      <w:r w:rsidRPr="00C119A0">
        <w:rPr>
          <w:rFonts w:ascii="Arial" w:eastAsia="Times New Roman" w:hAnsi="Arial" w:cs="Arial"/>
          <w:color w:val="9A1616"/>
          <w:spacing w:val="1"/>
          <w:sz w:val="18"/>
          <w:szCs w:val="18"/>
          <w:u w:val="single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9A1616"/>
          <w:spacing w:val="1"/>
          <w:sz w:val="18"/>
          <w:szCs w:val="18"/>
          <w:u w:val="single"/>
          <w:lang w:eastAsia="ru-RU"/>
        </w:rPr>
        <w:t>келтіру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fldChar w:fldCharType="end"/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 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емі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және медициналық оңалту;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10" w:name="z15"/>
      <w:bookmarkEnd w:id="10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      6) Қазақстан Республикасының Үкіметі </w:t>
      </w:r>
      <w:hyperlink r:id="rId6" w:anchor="z4" w:history="1">
        <w:r w:rsidRPr="00C119A0">
          <w:rPr>
            <w:rFonts w:ascii="Arial" w:eastAsia="Times New Roman" w:hAnsi="Arial" w:cs="Arial"/>
            <w:color w:val="9A1616"/>
            <w:spacing w:val="1"/>
            <w:sz w:val="18"/>
            <w:szCs w:val="18"/>
            <w:u w:val="single"/>
            <w:lang w:eastAsia="ru-RU"/>
          </w:rPr>
          <w:t>белгілеген</w:t>
        </w:r>
      </w:hyperlink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халық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санаттары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үшін </w:t>
      </w:r>
      <w:hyperlink r:id="rId7" w:anchor="z5" w:history="1">
        <w:r w:rsidRPr="00C119A0">
          <w:rPr>
            <w:rFonts w:ascii="Arial" w:eastAsia="Times New Roman" w:hAnsi="Arial" w:cs="Arial"/>
            <w:color w:val="9A1616"/>
            <w:spacing w:val="1"/>
            <w:sz w:val="18"/>
            <w:szCs w:val="18"/>
            <w:u w:val="single"/>
            <w:lang w:eastAsia="ru-RU"/>
          </w:rPr>
          <w:t xml:space="preserve">паллиативтік </w:t>
        </w:r>
        <w:proofErr w:type="gramStart"/>
        <w:r w:rsidRPr="00C119A0">
          <w:rPr>
            <w:rFonts w:ascii="Arial" w:eastAsia="Times New Roman" w:hAnsi="Arial" w:cs="Arial"/>
            <w:color w:val="9A1616"/>
            <w:spacing w:val="1"/>
            <w:sz w:val="18"/>
            <w:szCs w:val="18"/>
            <w:u w:val="single"/>
            <w:lang w:eastAsia="ru-RU"/>
          </w:rPr>
          <w:t>к</w:t>
        </w:r>
        <w:proofErr w:type="gramEnd"/>
        <w:r w:rsidRPr="00C119A0">
          <w:rPr>
            <w:rFonts w:ascii="Arial" w:eastAsia="Times New Roman" w:hAnsi="Arial" w:cs="Arial"/>
            <w:color w:val="9A1616"/>
            <w:spacing w:val="1"/>
            <w:sz w:val="18"/>
            <w:szCs w:val="18"/>
            <w:u w:val="single"/>
            <w:lang w:eastAsia="ru-RU"/>
          </w:rPr>
          <w:t>өмек</w:t>
        </w:r>
      </w:hyperlink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және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мейірбике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күтімі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кіреді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.</w:t>
      </w:r>
    </w:p>
    <w:p w:rsidR="000C031E" w:rsidRPr="00C119A0" w:rsidRDefault="000C031E" w:rsidP="000C031E">
      <w:pPr>
        <w:spacing w:before="161" w:after="97" w:line="279" w:lineRule="atLeast"/>
        <w:textAlignment w:val="baseline"/>
        <w:outlineLvl w:val="2"/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</w:pPr>
      <w:r w:rsidRPr="00C119A0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 xml:space="preserve">2. Азаматтардың </w:t>
      </w:r>
      <w:proofErr w:type="spellStart"/>
      <w:r w:rsidRPr="00C119A0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>тегін</w:t>
      </w:r>
      <w:proofErr w:type="spellEnd"/>
      <w:r w:rsidRPr="00C119A0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 xml:space="preserve"> медицин</w:t>
      </w:r>
      <w:r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 xml:space="preserve">алық көмектің </w:t>
      </w:r>
      <w:proofErr w:type="spellStart"/>
      <w:r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>кепілдік</w:t>
      </w:r>
      <w:proofErr w:type="spellEnd"/>
      <w:r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>берілген</w:t>
      </w:r>
      <w:proofErr w:type="spellEnd"/>
      <w:r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 xml:space="preserve"> </w:t>
      </w:r>
      <w:r w:rsidRPr="00C119A0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 xml:space="preserve">көлемін </w:t>
      </w:r>
      <w:proofErr w:type="spellStart"/>
      <w:r w:rsidRPr="00C119A0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>алуын</w:t>
      </w:r>
      <w:proofErr w:type="spellEnd"/>
      <w:r w:rsidRPr="00C119A0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 xml:space="preserve"> қамтамасыз </w:t>
      </w:r>
      <w:proofErr w:type="spellStart"/>
      <w:r w:rsidRPr="00C119A0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>ету</w:t>
      </w:r>
      <w:proofErr w:type="spellEnd"/>
      <w:r w:rsidRPr="00C119A0">
        <w:rPr>
          <w:rFonts w:ascii="Arial" w:eastAsia="Times New Roman" w:hAnsi="Arial" w:cs="Arial"/>
          <w:b/>
          <w:color w:val="1E1E1E"/>
          <w:sz w:val="18"/>
          <w:szCs w:val="18"/>
          <w:lang w:eastAsia="ru-RU"/>
        </w:rPr>
        <w:t xml:space="preserve"> тәртібі</w:t>
      </w:r>
    </w:p>
    <w:p w:rsidR="000C031E" w:rsidRPr="00C119A0" w:rsidRDefault="000C031E" w:rsidP="000C031E">
      <w:pPr>
        <w:spacing w:after="0" w:line="204" w:lineRule="atLeast"/>
        <w:textAlignment w:val="baseline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4.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Жедел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көмек (бұдан ә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р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і - ЖМК) денсаулыққа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келетін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елеулі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зиянның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алдын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алу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немесе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өмірге төнген қатерді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жою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үшін шұғыл медициналық көмекті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талап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ететін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аурулар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мен жай-күй туындаған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кезде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көрсетіледі.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11" w:name="z18"/>
      <w:bookmarkEnd w:id="11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5.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Жедел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көмек көрсету тәртібін денсаулық сақтау саласындағы уәкілетті орган (бұдан ә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р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і - уәкілетті орган)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белгілейді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12" w:name="z19"/>
      <w:bookmarkEnd w:id="12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      6. Санитариялық авиация пациенттің тұ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р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ған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жеріндегі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ұйымда медициналық жабдықтың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немесе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тиісті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біліктілігі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бар мамандардың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болмауы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салдарынан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көмек көрсету мүмкін болмаған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кезде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халыққа шұғыл медициналық көмек көрсету үшін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беріледі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13" w:name="z20"/>
      <w:bookmarkEnd w:id="13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7. Санитариялық авиация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нысанында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көмек ұсыну ә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р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түрлі көлік түрлерімен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білікті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мамандарды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межелі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жерге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жеткізу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не науқасты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тиісті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ұйымға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тасымалдау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жолымен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жүзеге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асырылады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14" w:name="z21"/>
      <w:bookmarkEnd w:id="14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      8. </w:t>
      </w:r>
      <w:hyperlink r:id="rId8" w:anchor="z13" w:history="1">
        <w:r w:rsidRPr="00C119A0">
          <w:rPr>
            <w:rFonts w:ascii="Arial" w:eastAsia="Times New Roman" w:hAnsi="Arial" w:cs="Arial"/>
            <w:color w:val="9A1616"/>
            <w:spacing w:val="1"/>
            <w:sz w:val="18"/>
            <w:szCs w:val="18"/>
            <w:u w:val="single"/>
            <w:lang w:eastAsia="ru-RU"/>
          </w:rPr>
          <w:t>Санитариялық авиация</w:t>
        </w:r>
      </w:hyperlink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 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нысанында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қызмет ұсыну тәртібі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н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уәкілетті орган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белгілейді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15" w:name="z22"/>
      <w:bookmarkEnd w:id="15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9. МСАК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адам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,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отбасы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және қоғам деңгейінде көрсетілетін, қолжетімді медициналық қызметтер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кешенін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: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16" w:name="z23"/>
      <w:bookmarkEnd w:id="16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1) неғұрлым кең таралған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ауруларды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, сондай-ақ жарақаттануларды,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улануларды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және басқа да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кейінге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қалдыруға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болмайтын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жай-күйлерді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диагностикалау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емдеуді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;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17" w:name="z24"/>
      <w:bookmarkEnd w:id="17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2) инфекциялық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аурулар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ошақтарында санитариялы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қ-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эпидемияға қарсы (профилактикалық)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іс-шараларды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;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18" w:name="z25"/>
      <w:bookmarkEnd w:id="18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3) халықты гигиеналық оқытуды,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отбасын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,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ананы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, әкені және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баланы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қорғауды;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19" w:name="z26"/>
      <w:bookmarkEnd w:id="19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4) халықты қауіпсіз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сумен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жабдықтау және оның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кенеулі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тамақтануы жөніндегі түсіндіру жұмыстарын қамтитын, тә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ул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ік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бойы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бақылау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болмайтын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, дәрігерге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дейінгі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немесе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білікті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көмек 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lastRenderedPageBreak/>
        <w:t>түрінде көрсетіледі.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20" w:name="z27"/>
      <w:bookmarkEnd w:id="20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10. МСАК көрсететін ұйымдардың қызметі азаматтарға медициналық ұйымды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еркін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таңдау құқығы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ескеріле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отырып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, олардың тұ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р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ғылықты және (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немесе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)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бекітілген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жері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бойынша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көмектің қолжетімділігін қамтамасыз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ету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мақсатында аумақтық принцип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бойынша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құрылады.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21" w:name="z28"/>
      <w:bookmarkEnd w:id="21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11.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МСАК-ты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учаскелік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терапевтер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,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педиатрлар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,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жалпы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практика дә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р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ігерлері,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акушер-гинекологтар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,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фельдшерлер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,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акушерлер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,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мейірбикелер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дәрігерге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дейінгі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немесе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білікті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көмек түрінде көрсетеді.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22" w:name="z29"/>
      <w:bookmarkEnd w:id="22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      12. </w:t>
      </w:r>
      <w:hyperlink r:id="rId9" w:anchor="z29" w:history="1">
        <w:r w:rsidRPr="00C119A0">
          <w:rPr>
            <w:rFonts w:ascii="Arial" w:eastAsia="Times New Roman" w:hAnsi="Arial" w:cs="Arial"/>
            <w:color w:val="9A1616"/>
            <w:spacing w:val="1"/>
            <w:sz w:val="18"/>
            <w:szCs w:val="18"/>
            <w:u w:val="single"/>
            <w:lang w:eastAsia="ru-RU"/>
          </w:rPr>
          <w:t>МСАК көрсету</w:t>
        </w:r>
      </w:hyperlink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 түрлері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н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, көлемін, тәртібін, сондай-ақ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азаматтарды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МСАК ұйымдарына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бекіту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тәртібін уәкілетті орган 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белгілейді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23" w:name="z30"/>
      <w:bookmarkEnd w:id="23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13.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МСАК-ты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ұйымдастыруды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жергілікті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мемлекетті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</w:t>
      </w:r>
      <w:proofErr w:type="spellEnd"/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бас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қару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органдары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жүзеге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асырады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24" w:name="z31"/>
      <w:bookmarkEnd w:id="24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      14. КДК тә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ул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ік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бойы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бақылау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жасалмайтын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, мамандандырылған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немесе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жоғары мамандандырылған медициналық көмек түрінде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керсетіледі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25" w:name="z32"/>
      <w:bookmarkEnd w:id="25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15.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Бейінді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маманның КДК көрсетуі МСАК маманының және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бейінді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мамандардың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жолдамасы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бойынша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жүзеге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асырылады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26" w:name="z33"/>
      <w:bookmarkEnd w:id="26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      16. КДК көрсету </w:t>
      </w:r>
      <w:hyperlink r:id="rId10" w:anchor="z5" w:history="1">
        <w:r w:rsidRPr="00C119A0">
          <w:rPr>
            <w:rFonts w:ascii="Arial" w:eastAsia="Times New Roman" w:hAnsi="Arial" w:cs="Arial"/>
            <w:color w:val="9A1616"/>
            <w:spacing w:val="1"/>
            <w:sz w:val="18"/>
            <w:szCs w:val="18"/>
            <w:u w:val="single"/>
            <w:lang w:eastAsia="ru-RU"/>
          </w:rPr>
          <w:t>тәртібі</w:t>
        </w:r>
        <w:proofErr w:type="gramStart"/>
        <w:r w:rsidRPr="00C119A0">
          <w:rPr>
            <w:rFonts w:ascii="Arial" w:eastAsia="Times New Roman" w:hAnsi="Arial" w:cs="Arial"/>
            <w:color w:val="9A1616"/>
            <w:spacing w:val="1"/>
            <w:sz w:val="18"/>
            <w:szCs w:val="18"/>
            <w:u w:val="single"/>
            <w:lang w:eastAsia="ru-RU"/>
          </w:rPr>
          <w:t>н</w:t>
        </w:r>
        <w:proofErr w:type="gramEnd"/>
      </w:hyperlink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уәкілетті орган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белгілейді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27" w:name="z34"/>
      <w:bookmarkEnd w:id="27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      17. Стационарлық көмек тә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ул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ік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бойы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бақылау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жасалатын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, 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білікті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, мамандандырылған және жоғары мамандандырылған медициналық көмек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нысанында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ұсынылады.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28" w:name="z35"/>
      <w:bookmarkEnd w:id="28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18. 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Стационарлар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ға жатқызу: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29" w:name="z36"/>
      <w:bookmarkEnd w:id="29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1) МСАК маманының және медициналық ұйымның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жолдамасы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бойынша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;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30" w:name="z37"/>
      <w:bookmarkEnd w:id="30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      2) ЖМК және санитариялық авиация қызметі арқылы;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31" w:name="z38"/>
      <w:bookmarkEnd w:id="31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3) шұғыл жағдайлар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кезінде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өздері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келгенде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жүзеге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асырылады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32" w:name="z39"/>
      <w:bookmarkEnd w:id="32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      19. Стационарлық көмек көрсету тәртібі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н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уәкілетті орган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белгілейді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33" w:name="z40"/>
      <w:bookmarkEnd w:id="33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      20. 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fldChar w:fldCharType="begin"/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instrText xml:space="preserve"> HYPERLINK "http://adilet.zan.kz/kaz/docs/P1100001472" \l "z5" </w:instrTex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fldChar w:fldCharType="separate"/>
      </w:r>
      <w:r w:rsidRPr="00C119A0">
        <w:rPr>
          <w:rFonts w:ascii="Arial" w:eastAsia="Times New Roman" w:hAnsi="Arial" w:cs="Arial"/>
          <w:color w:val="9A1616"/>
          <w:spacing w:val="1"/>
          <w:sz w:val="18"/>
          <w:szCs w:val="18"/>
          <w:u w:val="single"/>
          <w:lang w:eastAsia="ru-RU"/>
        </w:rPr>
        <w:t>Стационарды</w:t>
      </w:r>
      <w:proofErr w:type="spellEnd"/>
      <w:r w:rsidRPr="00C119A0">
        <w:rPr>
          <w:rFonts w:ascii="Arial" w:eastAsia="Times New Roman" w:hAnsi="Arial" w:cs="Arial"/>
          <w:color w:val="9A1616"/>
          <w:spacing w:val="1"/>
          <w:sz w:val="18"/>
          <w:szCs w:val="18"/>
          <w:u w:val="single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9A1616"/>
          <w:spacing w:val="1"/>
          <w:sz w:val="18"/>
          <w:szCs w:val="18"/>
          <w:u w:val="single"/>
          <w:lang w:eastAsia="ru-RU"/>
        </w:rPr>
        <w:t>алмастыратын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fldChar w:fldCharType="end"/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көмек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бі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р</w:t>
      </w:r>
      <w:proofErr w:type="spellEnd"/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күннің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ішінде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ұзақтығы төрт сағаттан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сегіз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сағатқа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дейін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бақылау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жасалатын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, дәрігерге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дейінгі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,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білікті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, мамандандырылған және жоғары мамандандырылған медициналық көмек түрінде ұсынылады. 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34" w:name="z41"/>
      <w:bookmarkEnd w:id="34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21.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Стационарды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алмастыратын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көмек көрсету тәртібі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н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уәкілетті орган 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белгілейді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35" w:name="z42"/>
      <w:bookmarkEnd w:id="35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      22. 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Еңбекке уақытша жарамсыздық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сараптамасын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жүргізу, сондай-ақ пациентке уақытша еңбекке жарамсыздық парағын және анықтама беру уәкілетті орган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бекіткен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тәртіппен жүзеге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асырылады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36" w:name="z43"/>
      <w:bookmarkEnd w:id="36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23. Қалпына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келтіру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емі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және медициналық оңалту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туа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біткен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және жүре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келе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пайда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болған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аурулардан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, сондай-ақ қатты,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созылмалы</w:t>
      </w:r>
      <w:proofErr w:type="spellEnd"/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аурулар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және жарақаттар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салдарынан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зардап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шегетін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азаматтарға көрсетіледі.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37" w:name="z44"/>
      <w:bookmarkEnd w:id="37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24. Қалпына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келтіру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емі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және медициналық оңалту, оның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ішінде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балаларды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оңалту тәртібі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н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уәкілетті орган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белгілейді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38" w:name="z45"/>
      <w:bookmarkEnd w:id="38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25.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Паллиативтік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өмек аурудың терминалдық (соңғы) сатысындағы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дауасыз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науқастарға мамандандырылған құрылымдық бөлімшелерде,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дербес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ұйымдарда (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хоспистарда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)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немесе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үйдегі стационар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нысанында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дәрігердің басшылығымен көрсетіледі.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39" w:name="z46"/>
      <w:bookmarkEnd w:id="39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26.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Мейірбике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күтімі дә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р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ігердің ұдайы бақылауы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талап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етілмейтін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жағдайларда мамандандырылған құрылымдық бөлімшелерде,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дербес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ұйымдарда (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мейірбике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күтімі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ауруханаларында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)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немесе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үйдегі стационар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нысанында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жүзеге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асырылады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40" w:name="z47"/>
      <w:bookmarkEnd w:id="40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27.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Паллиативтік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өмек және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мейірбике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күтімі Қазақстан Республикасының Үкіметі </w:t>
      </w:r>
      <w:hyperlink r:id="rId11" w:anchor="z4" w:history="1">
        <w:r w:rsidRPr="00C119A0">
          <w:rPr>
            <w:rFonts w:ascii="Arial" w:eastAsia="Times New Roman" w:hAnsi="Arial" w:cs="Arial"/>
            <w:color w:val="9A1616"/>
            <w:spacing w:val="1"/>
            <w:sz w:val="18"/>
            <w:szCs w:val="18"/>
            <w:u w:val="single"/>
            <w:lang w:eastAsia="ru-RU"/>
          </w:rPr>
          <w:t>белгілеген</w:t>
        </w:r>
      </w:hyperlink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халық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санаттары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үшін көрсетіледі.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41" w:name="z48"/>
      <w:bookmarkEnd w:id="41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28.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Паллиативтік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өмекті және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мейірбике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күтімін көрсету тәртібін уәкілетті орган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белгілейді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.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42" w:name="z49"/>
      <w:bookmarkEnd w:id="42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29.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Тегін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медициналық көмектің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кепілдік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берілген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көлемі шеңберінде дә</w:t>
      </w:r>
      <w:proofErr w:type="gram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р</w:t>
      </w:r>
      <w:proofErr w:type="gram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ілік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заттармен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қамтамасыз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ету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: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43" w:name="z50"/>
      <w:bookmarkEnd w:id="43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1)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жедел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, стационарлық және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стационарды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алмастыратын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көмек көрсету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кезінде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- медициналық ұйымдар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бекіткен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және </w:t>
      </w:r>
      <w:hyperlink r:id="rId12" w:anchor="z5" w:history="1">
        <w:r w:rsidRPr="00C119A0">
          <w:rPr>
            <w:rFonts w:ascii="Arial" w:eastAsia="Times New Roman" w:hAnsi="Arial" w:cs="Arial"/>
            <w:color w:val="9A1616"/>
            <w:spacing w:val="1"/>
            <w:sz w:val="18"/>
            <w:szCs w:val="18"/>
            <w:u w:val="single"/>
            <w:lang w:eastAsia="ru-RU"/>
          </w:rPr>
          <w:t>белгіленген</w:t>
        </w:r>
      </w:hyperlink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тәртіппен уәкілетті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органмен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келісілген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дәрілік формулярларға сәйкес;</w:t>
      </w:r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br/>
      </w:r>
      <w:bookmarkStart w:id="44" w:name="z51"/>
      <w:bookmarkEnd w:id="44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     2) амбулаториялық-емханалық көмек көрсету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кезінде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-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белгілі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бір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аурулары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(жай-күйі) бар азаматтардың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жекелеген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санаттарын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тегін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және (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немесе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) жеңілдікті қамтамасыз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ету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үшін уәкілетті орган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бекітетін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дәрілік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заттар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мен мамандандырылған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емдік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өнімдер </w:t>
      </w:r>
      <w:hyperlink r:id="rId13" w:anchor="z8" w:history="1">
        <w:r w:rsidRPr="00C119A0">
          <w:rPr>
            <w:rFonts w:ascii="Arial" w:eastAsia="Times New Roman" w:hAnsi="Arial" w:cs="Arial"/>
            <w:color w:val="9A1616"/>
            <w:spacing w:val="1"/>
            <w:sz w:val="18"/>
            <w:szCs w:val="18"/>
            <w:u w:val="single"/>
            <w:lang w:eastAsia="ru-RU"/>
          </w:rPr>
          <w:t>тізбесіне</w:t>
        </w:r>
      </w:hyperlink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 сәйкес жүзеге </w:t>
      </w:r>
      <w:proofErr w:type="spellStart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асырылады</w:t>
      </w:r>
      <w:proofErr w:type="spellEnd"/>
      <w:r w:rsidRPr="00C119A0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.</w:t>
      </w:r>
    </w:p>
    <w:p w:rsidR="000C031E" w:rsidRPr="00C119A0" w:rsidRDefault="000C031E" w:rsidP="000C031E">
      <w:pPr>
        <w:rPr>
          <w:rFonts w:ascii="Arial" w:hAnsi="Arial" w:cs="Arial"/>
          <w:sz w:val="18"/>
          <w:szCs w:val="18"/>
        </w:rPr>
      </w:pPr>
    </w:p>
    <w:p w:rsidR="001D34D7" w:rsidRDefault="000C031E"/>
    <w:sectPr w:rsidR="001D34D7" w:rsidSect="000C03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31E"/>
    <w:rsid w:val="000C031E"/>
    <w:rsid w:val="00145065"/>
    <w:rsid w:val="001C7BA8"/>
    <w:rsid w:val="0084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P1100001463" TargetMode="External"/><Relationship Id="rId13" Type="http://schemas.openxmlformats.org/officeDocument/2006/relationships/hyperlink" Target="http://adilet.zan.kz/kaz/docs/V11000073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P1100001343" TargetMode="External"/><Relationship Id="rId12" Type="http://schemas.openxmlformats.org/officeDocument/2006/relationships/hyperlink" Target="http://adilet.zan.kz/kaz/docs/V090005900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P090001938_" TargetMode="External"/><Relationship Id="rId11" Type="http://schemas.openxmlformats.org/officeDocument/2006/relationships/hyperlink" Target="http://adilet.zan.kz/kaz/docs/P090001938_" TargetMode="External"/><Relationship Id="rId5" Type="http://schemas.openxmlformats.org/officeDocument/2006/relationships/hyperlink" Target="http://adilet.zan.kz/kaz/docs/P110000146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ilet.zan.kz/kaz/docs/P1100001374" TargetMode="External"/><Relationship Id="rId4" Type="http://schemas.openxmlformats.org/officeDocument/2006/relationships/hyperlink" Target="http://adilet.zan.kz/kaz/docs/K090000193_" TargetMode="External"/><Relationship Id="rId9" Type="http://schemas.openxmlformats.org/officeDocument/2006/relationships/hyperlink" Target="http://adilet.zan.kz/kaz/docs/P11000012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1301</Words>
  <Characters>7416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2015-04-08T08:36:00Z</dcterms:created>
  <dcterms:modified xsi:type="dcterms:W3CDTF">2015-04-08T08:39:00Z</dcterms:modified>
</cp:coreProperties>
</file>